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791" w:rsidRDefault="001D0791" w:rsidP="00D862C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</w:t>
      </w:r>
      <w:r w:rsidRPr="001D0791">
        <w:rPr>
          <w:i/>
          <w:noProof/>
          <w:sz w:val="24"/>
          <w:szCs w:val="24"/>
          <w:lang w:eastAsia="hr-HR"/>
        </w:rPr>
        <w:drawing>
          <wp:inline distT="0" distB="0" distL="0" distR="0">
            <wp:extent cx="609600" cy="762000"/>
            <wp:effectExtent l="0" t="0" r="0" b="0"/>
            <wp:docPr id="1" name="Picture 9" descr="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5F8F5"/>
                        </a:clrFrom>
                        <a:clrTo>
                          <a:srgbClr val="F5F8F5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791" w:rsidRDefault="001D0791" w:rsidP="00D862C4">
      <w:pPr>
        <w:jc w:val="both"/>
        <w:rPr>
          <w:i/>
          <w:sz w:val="24"/>
          <w:szCs w:val="24"/>
        </w:rPr>
      </w:pPr>
    </w:p>
    <w:p w:rsidR="001D0791" w:rsidRPr="0085187A" w:rsidRDefault="001D0791" w:rsidP="001D0791">
      <w:pPr>
        <w:contextualSpacing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</w:t>
      </w:r>
      <w:r w:rsidRPr="0085187A">
        <w:rPr>
          <w:rFonts w:ascii="Verdana" w:hAnsi="Verdana"/>
          <w:b/>
          <w:bCs/>
          <w:sz w:val="20"/>
          <w:szCs w:val="20"/>
        </w:rPr>
        <w:t>REPUBLIKA HRVATSKA</w:t>
      </w:r>
    </w:p>
    <w:p w:rsidR="001D0791" w:rsidRPr="0085187A" w:rsidRDefault="001D0791" w:rsidP="001D0791">
      <w:pPr>
        <w:contextualSpacing/>
        <w:rPr>
          <w:rFonts w:ascii="Verdana" w:hAnsi="Verdana"/>
          <w:sz w:val="20"/>
          <w:szCs w:val="20"/>
        </w:rPr>
      </w:pPr>
      <w:r w:rsidRPr="0085187A">
        <w:rPr>
          <w:rFonts w:ascii="Verdana" w:hAnsi="Verdana"/>
          <w:b/>
          <w:bCs/>
          <w:sz w:val="20"/>
          <w:szCs w:val="20"/>
        </w:rPr>
        <w:t>KOPRIVNIČKO-KRIŽEVAČKA ŽUPANIJA</w:t>
      </w:r>
    </w:p>
    <w:p w:rsidR="001D0791" w:rsidRPr="0085187A" w:rsidRDefault="001D0791" w:rsidP="001D0791">
      <w:pPr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</w:t>
      </w:r>
      <w:r w:rsidRPr="0085187A">
        <w:rPr>
          <w:rFonts w:ascii="Verdana" w:hAnsi="Verdana"/>
          <w:sz w:val="20"/>
          <w:szCs w:val="20"/>
        </w:rPr>
        <w:t>OPĆINA MOLVE</w:t>
      </w:r>
    </w:p>
    <w:p w:rsidR="001D0791" w:rsidRDefault="001D0791" w:rsidP="001D0791">
      <w:pPr>
        <w:contextualSpacing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</w:t>
      </w:r>
      <w:r w:rsidRPr="0085187A">
        <w:rPr>
          <w:rFonts w:ascii="Verdana" w:hAnsi="Verdana"/>
          <w:sz w:val="20"/>
          <w:szCs w:val="20"/>
        </w:rPr>
        <w:t>OPĆINSKI NAČELNIK</w:t>
      </w:r>
    </w:p>
    <w:p w:rsidR="001D0791" w:rsidRPr="008220B1" w:rsidRDefault="001D0791" w:rsidP="001D0791">
      <w:pPr>
        <w:contextualSpacing/>
        <w:rPr>
          <w:sz w:val="20"/>
          <w:szCs w:val="20"/>
        </w:rPr>
      </w:pPr>
    </w:p>
    <w:p w:rsidR="001D0791" w:rsidRPr="00FC6AC5" w:rsidRDefault="001D0791" w:rsidP="001D079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C6AC5">
        <w:rPr>
          <w:rFonts w:ascii="Times New Roman" w:hAnsi="Times New Roman" w:cs="Times New Roman"/>
          <w:i/>
          <w:sz w:val="24"/>
          <w:szCs w:val="24"/>
        </w:rPr>
        <w:t>KLASA:400-08/2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5</w:t>
      </w:r>
      <w:r w:rsidRPr="00FC6AC5">
        <w:rPr>
          <w:rFonts w:ascii="Times New Roman" w:hAnsi="Times New Roman" w:cs="Times New Roman"/>
          <w:i/>
          <w:sz w:val="24"/>
          <w:szCs w:val="24"/>
        </w:rPr>
        <w:t>-01/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>1</w:t>
      </w:r>
    </w:p>
    <w:p w:rsidR="001D0791" w:rsidRPr="00FC6AC5" w:rsidRDefault="001D0791" w:rsidP="001D079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C6AC5">
        <w:rPr>
          <w:rFonts w:ascii="Times New Roman" w:hAnsi="Times New Roman" w:cs="Times New Roman"/>
          <w:i/>
          <w:sz w:val="24"/>
          <w:szCs w:val="24"/>
        </w:rPr>
        <w:t>URBROJ:2137/17-02-2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6</w:t>
      </w:r>
      <w:r w:rsidRPr="00FC6AC5">
        <w:rPr>
          <w:rFonts w:ascii="Times New Roman" w:hAnsi="Times New Roman" w:cs="Times New Roman"/>
          <w:i/>
          <w:sz w:val="24"/>
          <w:szCs w:val="24"/>
        </w:rPr>
        <w:t>-</w:t>
      </w:r>
      <w:r w:rsidR="005A0A30">
        <w:rPr>
          <w:rFonts w:ascii="Times New Roman" w:hAnsi="Times New Roman" w:cs="Times New Roman"/>
          <w:i/>
          <w:sz w:val="24"/>
          <w:szCs w:val="24"/>
        </w:rPr>
        <w:t>13</w:t>
      </w:r>
    </w:p>
    <w:p w:rsidR="001D0791" w:rsidRPr="00FC6AC5" w:rsidRDefault="001D0791" w:rsidP="001D0791">
      <w:pPr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C6AC5">
        <w:rPr>
          <w:rFonts w:ascii="Times New Roman" w:hAnsi="Times New Roman" w:cs="Times New Roman"/>
          <w:i/>
          <w:sz w:val="24"/>
          <w:szCs w:val="24"/>
        </w:rPr>
        <w:t xml:space="preserve">Molve, </w:t>
      </w:r>
      <w:r w:rsidR="005A0A30">
        <w:rPr>
          <w:rFonts w:ascii="Times New Roman" w:hAnsi="Times New Roman" w:cs="Times New Roman"/>
          <w:i/>
          <w:sz w:val="24"/>
          <w:szCs w:val="24"/>
        </w:rPr>
        <w:t>21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A0A30">
        <w:rPr>
          <w:rFonts w:ascii="Times New Roman" w:hAnsi="Times New Roman" w:cs="Times New Roman"/>
          <w:i/>
          <w:sz w:val="24"/>
          <w:szCs w:val="24"/>
        </w:rPr>
        <w:t>kolovoza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6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>.</w:t>
      </w:r>
    </w:p>
    <w:p w:rsidR="001D0791" w:rsidRDefault="001D0791" w:rsidP="001D0791">
      <w:pPr>
        <w:contextualSpacing/>
        <w:rPr>
          <w:rFonts w:ascii="Times New Roman" w:hAnsi="Times New Roman" w:cs="Times New Roman"/>
        </w:rPr>
      </w:pPr>
    </w:p>
    <w:p w:rsidR="00463299" w:rsidRPr="005B1239" w:rsidRDefault="00463299" w:rsidP="001D0791">
      <w:pPr>
        <w:contextualSpacing/>
        <w:rPr>
          <w:rFonts w:ascii="Times New Roman" w:hAnsi="Times New Roman" w:cs="Times New Roman"/>
        </w:rPr>
      </w:pPr>
    </w:p>
    <w:p w:rsidR="001D0791" w:rsidRPr="001D0791" w:rsidRDefault="001D0791" w:rsidP="001D0791">
      <w:pPr>
        <w:pStyle w:val="Odlomakpopisa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</w:pP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 xml:space="preserve">Obrazloženje </w:t>
      </w:r>
      <w:r w:rsidR="005A0A30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2</w:t>
      </w: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. Izmjena i dopuna Proračuna Općine Molve za 202</w:t>
      </w:r>
      <w:r w:rsidR="00FC6AC5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6</w:t>
      </w:r>
      <w:r w:rsidR="00596863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.</w:t>
      </w: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 xml:space="preserve"> godinu</w:t>
      </w:r>
    </w:p>
    <w:p w:rsidR="00463299" w:rsidRDefault="00463299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679C" w:rsidRDefault="0083679C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D0791" w:rsidRDefault="001D0791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1239">
        <w:rPr>
          <w:rFonts w:ascii="Times New Roman" w:hAnsi="Times New Roman" w:cs="Times New Roman"/>
          <w:i/>
          <w:sz w:val="24"/>
          <w:szCs w:val="24"/>
        </w:rPr>
        <w:t>Ovim izmjenama i dopunama Proračuna za 202</w:t>
      </w:r>
      <w:r w:rsidR="00FC6AC5">
        <w:rPr>
          <w:rFonts w:ascii="Times New Roman" w:hAnsi="Times New Roman" w:cs="Times New Roman"/>
          <w:i/>
          <w:sz w:val="24"/>
          <w:szCs w:val="24"/>
        </w:rPr>
        <w:t>6</w:t>
      </w:r>
      <w:r w:rsidRPr="005B1239">
        <w:rPr>
          <w:rFonts w:ascii="Times New Roman" w:hAnsi="Times New Roman" w:cs="Times New Roman"/>
          <w:i/>
          <w:sz w:val="24"/>
          <w:szCs w:val="24"/>
        </w:rPr>
        <w:t xml:space="preserve">. godinu </w:t>
      </w:r>
      <w:r>
        <w:rPr>
          <w:rFonts w:ascii="Times New Roman" w:hAnsi="Times New Roman" w:cs="Times New Roman"/>
          <w:i/>
          <w:sz w:val="24"/>
          <w:szCs w:val="24"/>
        </w:rPr>
        <w:t>povećan</w:t>
      </w:r>
      <w:r w:rsidRPr="005B12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B1239">
        <w:rPr>
          <w:rFonts w:ascii="Times New Roman" w:hAnsi="Times New Roman" w:cs="Times New Roman"/>
          <w:b/>
          <w:i/>
          <w:sz w:val="24"/>
          <w:szCs w:val="24"/>
        </w:rPr>
        <w:t>je ukupan Proračun za 202</w:t>
      </w:r>
      <w:r w:rsidR="00FC6AC5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5B1239">
        <w:rPr>
          <w:rFonts w:ascii="Times New Roman" w:hAnsi="Times New Roman" w:cs="Times New Roman"/>
          <w:b/>
          <w:i/>
          <w:sz w:val="24"/>
          <w:szCs w:val="24"/>
        </w:rPr>
        <w:t xml:space="preserve">. godinu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 </w:t>
      </w:r>
      <w:r w:rsidR="005A0A30">
        <w:rPr>
          <w:rFonts w:ascii="Times New Roman" w:hAnsi="Times New Roman" w:cs="Times New Roman"/>
          <w:b/>
          <w:i/>
          <w:sz w:val="24"/>
          <w:szCs w:val="24"/>
        </w:rPr>
        <w:t>255.000,00</w:t>
      </w:r>
      <w:r w:rsidR="008C60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37E80">
        <w:rPr>
          <w:rFonts w:ascii="Times New Roman" w:hAnsi="Times New Roman" w:cs="Times New Roman"/>
          <w:b/>
          <w:i/>
          <w:sz w:val="24"/>
          <w:szCs w:val="24"/>
        </w:rPr>
        <w:t>eura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dok projekcije za 202</w:t>
      </w:r>
      <w:r w:rsidR="00FC6AC5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. i 202</w:t>
      </w:r>
      <w:r w:rsidR="00FC6AC5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. ostaju nepromijenjene.</w:t>
      </w:r>
    </w:p>
    <w:p w:rsidR="008618C8" w:rsidRDefault="008618C8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679C" w:rsidRDefault="0083679C" w:rsidP="008618C8">
      <w:pPr>
        <w:spacing w:after="20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D0791" w:rsidRDefault="006C6674" w:rsidP="008618C8">
      <w:pPr>
        <w:spacing w:after="20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 nastavku se daje pregled izmjena i dopuna aktivnosti</w:t>
      </w:r>
      <w:r w:rsidR="008618C8" w:rsidRPr="008618C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A0A30" w:rsidRDefault="00BB1F6E" w:rsidP="0089543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Povećana je stavka planirana Proračunom za 2026. godinu vezana za </w:t>
      </w:r>
      <w:r w:rsidR="00CF3904">
        <w:rPr>
          <w:rFonts w:ascii="Times New Roman" w:hAnsi="Times New Roman" w:cs="Times New Roman"/>
          <w:i/>
          <w:sz w:val="24"/>
          <w:szCs w:val="24"/>
        </w:rPr>
        <w:t>angažiranje vanjskih suradnika odnosno za pružanje intelektualnih i stručnih usluga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3904">
        <w:rPr>
          <w:rFonts w:ascii="Times New Roman" w:hAnsi="Times New Roman" w:cs="Times New Roman"/>
          <w:i/>
          <w:sz w:val="24"/>
          <w:szCs w:val="24"/>
        </w:rPr>
        <w:t>za 5.000,00 eura ( veza R 608).</w:t>
      </w:r>
    </w:p>
    <w:p w:rsidR="00CF3904" w:rsidRPr="00CF3904" w:rsidRDefault="00CF3904" w:rsidP="00895439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A0A30" w:rsidRDefault="005A0A30" w:rsidP="0089543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Osigurava se stavka vezana uz nagrađivanje radnika </w:t>
      </w:r>
      <w:r w:rsidR="00CF3904">
        <w:rPr>
          <w:rFonts w:ascii="Times New Roman" w:hAnsi="Times New Roman" w:cs="Times New Roman"/>
          <w:i/>
          <w:sz w:val="24"/>
          <w:szCs w:val="24"/>
        </w:rPr>
        <w:t>za radne rezultate i dr.oblike dodtanog nagrađivanja u iznosu 10.000,00 eura ( veza R 548)</w:t>
      </w:r>
    </w:p>
    <w:p w:rsidR="00CF3904" w:rsidRPr="00CF3904" w:rsidRDefault="00CF3904" w:rsidP="00895439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3904" w:rsidRDefault="00EB6321" w:rsidP="0089543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Člankom 3. Ugovora</w:t>
      </w:r>
      <w:r w:rsidR="00CF3904">
        <w:rPr>
          <w:rFonts w:ascii="Times New Roman" w:hAnsi="Times New Roman" w:cs="Times New Roman"/>
          <w:i/>
          <w:sz w:val="24"/>
          <w:szCs w:val="24"/>
        </w:rPr>
        <w:t xml:space="preserve"> o operativnom leasingu za koji je premet leasinga vozilo Caravelle Trendline 2.0. TDI 4Motion </w:t>
      </w:r>
      <w:r>
        <w:rPr>
          <w:rFonts w:ascii="Times New Roman" w:hAnsi="Times New Roman" w:cs="Times New Roman"/>
          <w:i/>
          <w:sz w:val="24"/>
          <w:szCs w:val="24"/>
        </w:rPr>
        <w:t>iz 2021. godine utvrđen je ostatak vrijednosti objekta leasinga u iznosu 19.010,37 eura ( konverzijom iz HRK u EUR). S</w:t>
      </w:r>
      <w:r w:rsidR="00895439">
        <w:rPr>
          <w:rFonts w:ascii="Times New Roman" w:hAnsi="Times New Roman" w:cs="Times New Roman"/>
          <w:i/>
          <w:sz w:val="24"/>
          <w:szCs w:val="24"/>
        </w:rPr>
        <w:t xml:space="preserve">a </w:t>
      </w:r>
      <w:r>
        <w:rPr>
          <w:rFonts w:ascii="Times New Roman" w:hAnsi="Times New Roman" w:cs="Times New Roman"/>
          <w:i/>
          <w:sz w:val="24"/>
          <w:szCs w:val="24"/>
        </w:rPr>
        <w:t>studenim 2026. godine dospijeva zadnji ( 60) obrok. Radi mogućnosti otkupa vozila po isteku operativnog leasinga osigurava se stavka u iznosu 20.000,00 eura ( veza R 890).</w:t>
      </w:r>
    </w:p>
    <w:p w:rsidR="00895439" w:rsidRPr="00895439" w:rsidRDefault="00895439" w:rsidP="00895439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95439" w:rsidRDefault="00895439" w:rsidP="0089543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 planu je nova mjera/program  za razvoj turističke i ugostiteljske aktivnosti te u tu svrhu osigurava se stavka kroz ove izmjene i dopune Proračuna za 2026. godinu u iznosu 30.000,00 eura ( veza R 742).</w:t>
      </w:r>
    </w:p>
    <w:p w:rsidR="00895439" w:rsidRPr="00895439" w:rsidRDefault="00895439" w:rsidP="00895439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95439" w:rsidRDefault="00895439" w:rsidP="0089543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Povećava se stavka planirana kroz Proračun za 2026. godinu i Program održavanja komunalne infrastrukture na području Općine Molve u 2026. godini, a vezana je uz održavanje javnih zelenih površina i to za iznos 170.000,00 eura ( veza R 582).</w:t>
      </w:r>
    </w:p>
    <w:p w:rsidR="00895439" w:rsidRPr="00895439" w:rsidRDefault="00895439" w:rsidP="00895439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95439" w:rsidRDefault="00895439" w:rsidP="0089543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9543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Povećava se stavka planirana kroz Proračun za 2026. godinu i Program javnih potreba u kulturi na području Općine Molve u 2026. godini, a vezana je uz kulturne i sportske manifestacije povodom </w:t>
      </w:r>
      <w:r>
        <w:rPr>
          <w:rFonts w:ascii="Times New Roman" w:hAnsi="Times New Roman" w:cs="Times New Roman"/>
          <w:i/>
          <w:sz w:val="24"/>
          <w:szCs w:val="24"/>
        </w:rPr>
        <w:t>proslave Dana Općine Molve i to</w:t>
      </w:r>
      <w:r w:rsidRPr="00895439">
        <w:rPr>
          <w:rFonts w:ascii="Times New Roman" w:hAnsi="Times New Roman" w:cs="Times New Roman"/>
          <w:i/>
          <w:sz w:val="24"/>
          <w:szCs w:val="24"/>
        </w:rPr>
        <w:t xml:space="preserve"> za iznos </w:t>
      </w:r>
      <w:r>
        <w:rPr>
          <w:rFonts w:ascii="Times New Roman" w:hAnsi="Times New Roman" w:cs="Times New Roman"/>
          <w:i/>
          <w:sz w:val="24"/>
          <w:szCs w:val="24"/>
        </w:rPr>
        <w:t>20.</w:t>
      </w:r>
      <w:r w:rsidRPr="00895439">
        <w:rPr>
          <w:rFonts w:ascii="Times New Roman" w:hAnsi="Times New Roman" w:cs="Times New Roman"/>
          <w:i/>
          <w:sz w:val="24"/>
          <w:szCs w:val="24"/>
        </w:rPr>
        <w:t xml:space="preserve">000,00 eura ( veza R </w:t>
      </w:r>
      <w:r>
        <w:rPr>
          <w:rFonts w:ascii="Times New Roman" w:hAnsi="Times New Roman" w:cs="Times New Roman"/>
          <w:i/>
          <w:sz w:val="24"/>
          <w:szCs w:val="24"/>
        </w:rPr>
        <w:t>236</w:t>
      </w:r>
      <w:r w:rsidRPr="00895439">
        <w:rPr>
          <w:rFonts w:ascii="Times New Roman" w:hAnsi="Times New Roman" w:cs="Times New Roman"/>
          <w:i/>
          <w:sz w:val="24"/>
          <w:szCs w:val="24"/>
        </w:rPr>
        <w:t>).</w:t>
      </w:r>
    </w:p>
    <w:p w:rsidR="00895439" w:rsidRDefault="00895439" w:rsidP="0089543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95439" w:rsidRPr="00895439" w:rsidRDefault="00895439" w:rsidP="00895439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Prethodno navedene promjene utjecale su na iskazivanje povećanih rashoda kroz ove izmjen</w:t>
      </w:r>
      <w:r w:rsidR="0053432E">
        <w:rPr>
          <w:rFonts w:ascii="Times New Roman" w:hAnsi="Times New Roman" w:cs="Times New Roman"/>
          <w:i/>
          <w:sz w:val="24"/>
          <w:szCs w:val="24"/>
        </w:rPr>
        <w:t>e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 i dopune Proračuna za 2026. godinu, a izvor financiranja temelje na povećanih prih</w:t>
      </w:r>
      <w:r w:rsidR="00266945">
        <w:rPr>
          <w:rFonts w:ascii="Times New Roman" w:hAnsi="Times New Roman" w:cs="Times New Roman"/>
          <w:i/>
          <w:sz w:val="24"/>
          <w:szCs w:val="24"/>
        </w:rPr>
        <w:t>odima</w:t>
      </w:r>
      <w:r>
        <w:rPr>
          <w:rFonts w:ascii="Times New Roman" w:hAnsi="Times New Roman" w:cs="Times New Roman"/>
          <w:i/>
          <w:sz w:val="24"/>
          <w:szCs w:val="24"/>
        </w:rPr>
        <w:t xml:space="preserve"> od imovine </w:t>
      </w:r>
      <w:r w:rsidR="00266945">
        <w:rPr>
          <w:rFonts w:ascii="Times New Roman" w:hAnsi="Times New Roman" w:cs="Times New Roman"/>
          <w:i/>
          <w:sz w:val="24"/>
          <w:szCs w:val="24"/>
        </w:rPr>
        <w:t>za ukupan iznos od 255.000,00 eura.</w:t>
      </w:r>
    </w:p>
    <w:p w:rsidR="00895439" w:rsidRPr="00895439" w:rsidRDefault="00895439" w:rsidP="00895439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895439" w:rsidRPr="00895439" w:rsidRDefault="00895439" w:rsidP="00895439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95439" w:rsidRDefault="00895439" w:rsidP="00895439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618C8" w:rsidRDefault="008618C8" w:rsidP="008618C8">
      <w:pPr>
        <w:rPr>
          <w:rFonts w:ascii="Times New Roman" w:hAnsi="Times New Roman" w:cs="Times New Roman"/>
          <w:sz w:val="24"/>
          <w:szCs w:val="24"/>
        </w:rPr>
      </w:pPr>
    </w:p>
    <w:p w:rsidR="008618C8" w:rsidRPr="008618C8" w:rsidRDefault="008618C8" w:rsidP="008618C8">
      <w:pPr>
        <w:ind w:left="6372" w:firstLine="708"/>
        <w:jc w:val="both"/>
        <w:rPr>
          <w:i/>
        </w:rPr>
      </w:pPr>
      <w:r w:rsidRPr="008618C8">
        <w:rPr>
          <w:i/>
        </w:rPr>
        <w:t>OPĆINSKI NAČELNIK:</w:t>
      </w:r>
    </w:p>
    <w:p w:rsidR="008618C8" w:rsidRPr="008618C8" w:rsidRDefault="008618C8" w:rsidP="008618C8">
      <w:pPr>
        <w:spacing w:after="200" w:line="276" w:lineRule="auto"/>
        <w:ind w:left="5664"/>
        <w:jc w:val="both"/>
        <w:rPr>
          <w:i/>
        </w:rPr>
      </w:pPr>
      <w:r w:rsidRPr="008618C8">
        <w:rPr>
          <w:i/>
        </w:rPr>
        <w:t xml:space="preserve">         __________________________</w:t>
      </w:r>
    </w:p>
    <w:p w:rsidR="008618C8" w:rsidRPr="008618C8" w:rsidRDefault="008618C8" w:rsidP="0042663D">
      <w:pPr>
        <w:spacing w:after="200" w:line="276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8C8">
        <w:rPr>
          <w:i/>
        </w:rPr>
        <w:t xml:space="preserve">  </w:t>
      </w:r>
      <w:r w:rsidRPr="008618C8">
        <w:rPr>
          <w:i/>
        </w:rPr>
        <w:tab/>
        <w:t xml:space="preserve">      </w:t>
      </w:r>
      <w:r w:rsidRPr="008618C8">
        <w:rPr>
          <w:i/>
        </w:rPr>
        <w:tab/>
        <w:t xml:space="preserve">             Zdravko Ivančan, mag,ing.agr.</w:t>
      </w:r>
    </w:p>
    <w:sectPr w:rsidR="008618C8" w:rsidRPr="008618C8" w:rsidSect="00776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36B9"/>
    <w:multiLevelType w:val="hybridMultilevel"/>
    <w:tmpl w:val="95A666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D47C3"/>
    <w:multiLevelType w:val="hybridMultilevel"/>
    <w:tmpl w:val="9506A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E700F"/>
    <w:multiLevelType w:val="hybridMultilevel"/>
    <w:tmpl w:val="D4E021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5144B"/>
    <w:multiLevelType w:val="hybridMultilevel"/>
    <w:tmpl w:val="EF3EBB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24D35"/>
    <w:multiLevelType w:val="hybridMultilevel"/>
    <w:tmpl w:val="6F64B8F6"/>
    <w:lvl w:ilvl="0" w:tplc="38D815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C4EA7"/>
    <w:multiLevelType w:val="hybridMultilevel"/>
    <w:tmpl w:val="08CCD542"/>
    <w:lvl w:ilvl="0" w:tplc="A84AA1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167C2"/>
    <w:multiLevelType w:val="hybridMultilevel"/>
    <w:tmpl w:val="0E9484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C2"/>
    <w:rsid w:val="000638D5"/>
    <w:rsid w:val="00084812"/>
    <w:rsid w:val="00084DF9"/>
    <w:rsid w:val="00091270"/>
    <w:rsid w:val="000B5852"/>
    <w:rsid w:val="000C3D24"/>
    <w:rsid w:val="000D1BD7"/>
    <w:rsid w:val="00123D8E"/>
    <w:rsid w:val="001355DB"/>
    <w:rsid w:val="00143A18"/>
    <w:rsid w:val="001479DB"/>
    <w:rsid w:val="00152048"/>
    <w:rsid w:val="00167BC5"/>
    <w:rsid w:val="001706D5"/>
    <w:rsid w:val="00183B0F"/>
    <w:rsid w:val="001C5A48"/>
    <w:rsid w:val="001D0791"/>
    <w:rsid w:val="00216209"/>
    <w:rsid w:val="002313BF"/>
    <w:rsid w:val="00235B81"/>
    <w:rsid w:val="00242B3B"/>
    <w:rsid w:val="00245443"/>
    <w:rsid w:val="00260AC6"/>
    <w:rsid w:val="00266945"/>
    <w:rsid w:val="002739C5"/>
    <w:rsid w:val="00287DFC"/>
    <w:rsid w:val="00290F08"/>
    <w:rsid w:val="002A380B"/>
    <w:rsid w:val="002A3E9E"/>
    <w:rsid w:val="002E22BF"/>
    <w:rsid w:val="002F41A2"/>
    <w:rsid w:val="00301D38"/>
    <w:rsid w:val="00302DB8"/>
    <w:rsid w:val="00323FB0"/>
    <w:rsid w:val="003348F6"/>
    <w:rsid w:val="003361D1"/>
    <w:rsid w:val="00343219"/>
    <w:rsid w:val="003679E3"/>
    <w:rsid w:val="003A0EE4"/>
    <w:rsid w:val="003C168E"/>
    <w:rsid w:val="004004A3"/>
    <w:rsid w:val="0040109D"/>
    <w:rsid w:val="00406287"/>
    <w:rsid w:val="004211CF"/>
    <w:rsid w:val="0042663D"/>
    <w:rsid w:val="0043028F"/>
    <w:rsid w:val="00452E12"/>
    <w:rsid w:val="00452E62"/>
    <w:rsid w:val="004536FB"/>
    <w:rsid w:val="00463299"/>
    <w:rsid w:val="00490064"/>
    <w:rsid w:val="004D6D6A"/>
    <w:rsid w:val="004E4206"/>
    <w:rsid w:val="005066E0"/>
    <w:rsid w:val="005077B8"/>
    <w:rsid w:val="00511CB1"/>
    <w:rsid w:val="005143D3"/>
    <w:rsid w:val="0053432E"/>
    <w:rsid w:val="005347E5"/>
    <w:rsid w:val="005609DD"/>
    <w:rsid w:val="00567D9D"/>
    <w:rsid w:val="00573FA3"/>
    <w:rsid w:val="005754DC"/>
    <w:rsid w:val="00577F36"/>
    <w:rsid w:val="00596863"/>
    <w:rsid w:val="005974C2"/>
    <w:rsid w:val="005A0A30"/>
    <w:rsid w:val="005A62C6"/>
    <w:rsid w:val="005C2139"/>
    <w:rsid w:val="005D17CD"/>
    <w:rsid w:val="005D7C9B"/>
    <w:rsid w:val="005E41F1"/>
    <w:rsid w:val="005E6985"/>
    <w:rsid w:val="005E7E84"/>
    <w:rsid w:val="00601E99"/>
    <w:rsid w:val="00611FE0"/>
    <w:rsid w:val="006156E0"/>
    <w:rsid w:val="00620373"/>
    <w:rsid w:val="00622385"/>
    <w:rsid w:val="00637E80"/>
    <w:rsid w:val="00647632"/>
    <w:rsid w:val="006B3562"/>
    <w:rsid w:val="006B4E85"/>
    <w:rsid w:val="006C6674"/>
    <w:rsid w:val="006D47B0"/>
    <w:rsid w:val="006E26C4"/>
    <w:rsid w:val="00720409"/>
    <w:rsid w:val="00775BBD"/>
    <w:rsid w:val="007769CD"/>
    <w:rsid w:val="007868FD"/>
    <w:rsid w:val="007A096A"/>
    <w:rsid w:val="007A1909"/>
    <w:rsid w:val="007D51D3"/>
    <w:rsid w:val="0083679C"/>
    <w:rsid w:val="008618C8"/>
    <w:rsid w:val="00884B56"/>
    <w:rsid w:val="00893771"/>
    <w:rsid w:val="00895439"/>
    <w:rsid w:val="008A352A"/>
    <w:rsid w:val="008C60EB"/>
    <w:rsid w:val="008E5D40"/>
    <w:rsid w:val="008F316F"/>
    <w:rsid w:val="00907929"/>
    <w:rsid w:val="00910037"/>
    <w:rsid w:val="009453FC"/>
    <w:rsid w:val="009719F5"/>
    <w:rsid w:val="00973960"/>
    <w:rsid w:val="009A24A1"/>
    <w:rsid w:val="009A250D"/>
    <w:rsid w:val="009B6479"/>
    <w:rsid w:val="009C1D10"/>
    <w:rsid w:val="009D7234"/>
    <w:rsid w:val="009D7470"/>
    <w:rsid w:val="009E061C"/>
    <w:rsid w:val="009F5B83"/>
    <w:rsid w:val="00A16296"/>
    <w:rsid w:val="00A234B9"/>
    <w:rsid w:val="00A362F2"/>
    <w:rsid w:val="00A622A2"/>
    <w:rsid w:val="00A629C0"/>
    <w:rsid w:val="00A63262"/>
    <w:rsid w:val="00A720FD"/>
    <w:rsid w:val="00A86ECA"/>
    <w:rsid w:val="00B13BFC"/>
    <w:rsid w:val="00B142DA"/>
    <w:rsid w:val="00B70645"/>
    <w:rsid w:val="00B70878"/>
    <w:rsid w:val="00B73E1A"/>
    <w:rsid w:val="00B90D62"/>
    <w:rsid w:val="00B90FD7"/>
    <w:rsid w:val="00BA43D9"/>
    <w:rsid w:val="00BB1F6E"/>
    <w:rsid w:val="00BB4691"/>
    <w:rsid w:val="00BC78B3"/>
    <w:rsid w:val="00BE5853"/>
    <w:rsid w:val="00BE58CE"/>
    <w:rsid w:val="00BE74A2"/>
    <w:rsid w:val="00BF1DC0"/>
    <w:rsid w:val="00BF4221"/>
    <w:rsid w:val="00C15780"/>
    <w:rsid w:val="00C25600"/>
    <w:rsid w:val="00C47850"/>
    <w:rsid w:val="00C677C1"/>
    <w:rsid w:val="00C67BEB"/>
    <w:rsid w:val="00C76F9A"/>
    <w:rsid w:val="00C82CA7"/>
    <w:rsid w:val="00C90AC5"/>
    <w:rsid w:val="00C95C7B"/>
    <w:rsid w:val="00CA0855"/>
    <w:rsid w:val="00CA44DF"/>
    <w:rsid w:val="00CC0240"/>
    <w:rsid w:val="00CD0F11"/>
    <w:rsid w:val="00CE224F"/>
    <w:rsid w:val="00CE3671"/>
    <w:rsid w:val="00CF3904"/>
    <w:rsid w:val="00CF3EAB"/>
    <w:rsid w:val="00CF678E"/>
    <w:rsid w:val="00D05AA2"/>
    <w:rsid w:val="00D1055A"/>
    <w:rsid w:val="00D23201"/>
    <w:rsid w:val="00D26102"/>
    <w:rsid w:val="00D357B5"/>
    <w:rsid w:val="00D404D4"/>
    <w:rsid w:val="00D5789F"/>
    <w:rsid w:val="00D64E4F"/>
    <w:rsid w:val="00D862C4"/>
    <w:rsid w:val="00DA17F5"/>
    <w:rsid w:val="00DB2C45"/>
    <w:rsid w:val="00E02E00"/>
    <w:rsid w:val="00E35612"/>
    <w:rsid w:val="00E63279"/>
    <w:rsid w:val="00E82F65"/>
    <w:rsid w:val="00E864D4"/>
    <w:rsid w:val="00EB1BD8"/>
    <w:rsid w:val="00EB34EA"/>
    <w:rsid w:val="00EB6321"/>
    <w:rsid w:val="00ED54A2"/>
    <w:rsid w:val="00EF418F"/>
    <w:rsid w:val="00EF4E42"/>
    <w:rsid w:val="00EF64CB"/>
    <w:rsid w:val="00EF6E8B"/>
    <w:rsid w:val="00F17EF2"/>
    <w:rsid w:val="00F3017D"/>
    <w:rsid w:val="00F4191D"/>
    <w:rsid w:val="00F44035"/>
    <w:rsid w:val="00F61058"/>
    <w:rsid w:val="00F62DEE"/>
    <w:rsid w:val="00F63232"/>
    <w:rsid w:val="00F65029"/>
    <w:rsid w:val="00F775C9"/>
    <w:rsid w:val="00F9487F"/>
    <w:rsid w:val="00FB7333"/>
    <w:rsid w:val="00FC6AC5"/>
    <w:rsid w:val="00FF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F1E72-68BD-45E6-9FD5-6398F644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9CD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862C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0791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D07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8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2026-08-27T09:23:00Z</cp:lastPrinted>
  <dcterms:created xsi:type="dcterms:W3CDTF">2026-06-23T09:56:00Z</dcterms:created>
  <dcterms:modified xsi:type="dcterms:W3CDTF">2026-08-27T09:23:00Z</dcterms:modified>
</cp:coreProperties>
</file>